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2DD1" w14:textId="2A304B52" w:rsidR="00560B18" w:rsidRPr="00560B18" w:rsidRDefault="00560B18" w:rsidP="005B3546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560B18">
        <w:rPr>
          <w:rFonts w:ascii="宋体" w:eastAsia="宋体" w:hAnsi="宋体" w:cs="宋体"/>
          <w:b/>
          <w:bCs/>
          <w:color w:val="000000"/>
          <w:sz w:val="24"/>
          <w:szCs w:val="24"/>
        </w:rPr>
        <w:t>关于部分产品保证金调整的通知</w:t>
      </w:r>
    </w:p>
    <w:p w14:paraId="0CC4B0E7" w14:textId="77777777" w:rsidR="00560B18" w:rsidRPr="00560B18" w:rsidRDefault="00560B18" w:rsidP="00560B18">
      <w:pPr>
        <w:rPr>
          <w:rFonts w:ascii="宋体" w:eastAsia="宋体" w:hAnsi="宋体" w:cs="宋体"/>
          <w:color w:val="000000"/>
          <w:sz w:val="21"/>
          <w:szCs w:val="21"/>
        </w:rPr>
      </w:pPr>
      <w:r w:rsidRPr="00560B18">
        <w:rPr>
          <w:rFonts w:ascii="宋体" w:eastAsia="宋体" w:hAnsi="宋体" w:cs="宋体"/>
          <w:color w:val="000000"/>
          <w:sz w:val="21"/>
          <w:szCs w:val="21"/>
          <w:lang w:val="en-US"/>
        </w:rPr>
        <w:t> </w:t>
      </w:r>
    </w:p>
    <w:p w14:paraId="70C338B3" w14:textId="77777777" w:rsidR="00560B18" w:rsidRPr="00560B18" w:rsidRDefault="00560B18" w:rsidP="00560B18">
      <w:pPr>
        <w:rPr>
          <w:rFonts w:asciiTheme="minorEastAsia" w:hAnsiTheme="minorEastAsia" w:cs="宋体"/>
          <w:color w:val="000000"/>
        </w:rPr>
      </w:pPr>
      <w:r w:rsidRPr="00560B18">
        <w:rPr>
          <w:rFonts w:asciiTheme="minorEastAsia" w:hAnsiTheme="minorEastAsia" w:cs="宋体"/>
          <w:color w:val="000000"/>
        </w:rPr>
        <w:t>尊敬的客户：</w:t>
      </w:r>
    </w:p>
    <w:p w14:paraId="0C63205E" w14:textId="77777777" w:rsidR="00560B18" w:rsidRPr="00560B18" w:rsidRDefault="00560B18" w:rsidP="00560B18">
      <w:pPr>
        <w:rPr>
          <w:rFonts w:asciiTheme="minorEastAsia" w:hAnsiTheme="minorEastAsia" w:cs="宋体"/>
          <w:color w:val="000000"/>
        </w:rPr>
      </w:pPr>
      <w:r w:rsidRPr="00560B18">
        <w:rPr>
          <w:rFonts w:asciiTheme="minorEastAsia" w:hAnsiTheme="minorEastAsia" w:cs="宋体"/>
          <w:color w:val="000000"/>
        </w:rPr>
        <w:t>根据当前市场情况以及交易所保证金的变化，我司拟于3月28日（星期一）起对部分产品（期货与期权）的公司默认初始保证金进行下调，具体执行标准如下：</w:t>
      </w:r>
    </w:p>
    <w:p w14:paraId="51DD7B02" w14:textId="1F260643" w:rsidR="00560B18" w:rsidRPr="00560B18" w:rsidRDefault="00560B18" w:rsidP="00560B18">
      <w:pPr>
        <w:rPr>
          <w:rFonts w:asciiTheme="minorEastAsia" w:hAnsiTheme="minorEastAsia" w:cs="宋体"/>
          <w:color w:val="000000"/>
        </w:rPr>
      </w:pPr>
      <w:r w:rsidRPr="005B3546">
        <w:rPr>
          <w:rFonts w:asciiTheme="minorEastAsia" w:hAnsiTheme="minorEastAsia" w:cs="宋体"/>
          <w:color w:val="000000"/>
        </w:rPr>
        <w:t>1.LME交易所的铜（CA）铝（AH）铅（PB）、锌（ZS）、锡(SN)的公司默认初始保证金恢复至默认标准，即公司默认初始保证金=公司维持保证金*1.25</w:t>
      </w:r>
    </w:p>
    <w:p w14:paraId="2ADBCE69" w14:textId="77777777" w:rsidR="00560B18" w:rsidRPr="005B3546" w:rsidRDefault="00560B18" w:rsidP="00560B18">
      <w:pPr>
        <w:rPr>
          <w:rFonts w:asciiTheme="minorEastAsia" w:hAnsiTheme="minorEastAsia"/>
          <w:color w:val="000000"/>
          <w:shd w:val="clear" w:color="auto" w:fill="FFFFFF"/>
        </w:rPr>
      </w:pPr>
      <w:r w:rsidRPr="005B3546">
        <w:rPr>
          <w:rFonts w:asciiTheme="minorEastAsia" w:hAnsiTheme="minorEastAsia"/>
          <w:color w:val="000000"/>
          <w:shd w:val="clear" w:color="auto" w:fill="FFFFFF"/>
        </w:rPr>
        <w:t>2.LME镍（NI）的公司默认初始保证金=公司维持保证金*1.5</w:t>
      </w:r>
    </w:p>
    <w:p w14:paraId="6F0D9C52" w14:textId="77777777" w:rsidR="00560B18" w:rsidRPr="005B3546" w:rsidRDefault="00560B18" w:rsidP="00560B18">
      <w:pPr>
        <w:rPr>
          <w:rFonts w:asciiTheme="minorEastAsia" w:hAnsiTheme="minorEastAsia"/>
          <w:color w:val="000000"/>
          <w:shd w:val="clear" w:color="auto" w:fill="FFFFFF"/>
        </w:rPr>
      </w:pPr>
      <w:r w:rsidRPr="005B3546">
        <w:rPr>
          <w:rFonts w:asciiTheme="minorEastAsia" w:hAnsiTheme="minorEastAsia"/>
          <w:color w:val="000000"/>
          <w:shd w:val="clear" w:color="auto" w:fill="FFFFFF"/>
        </w:rPr>
        <w:t>3.ICEU布伦特原油（B）、NYMEX原油（CL）的公司默认初始保证金=公司维持保证金*1.5</w:t>
      </w:r>
    </w:p>
    <w:p w14:paraId="760DFAC4" w14:textId="1D29FE4D" w:rsidR="00560B18" w:rsidRPr="00560B18" w:rsidRDefault="00560B18" w:rsidP="00560B18">
      <w:pPr>
        <w:rPr>
          <w:rFonts w:asciiTheme="minorEastAsia" w:hAnsiTheme="minorEastAsia" w:cs="宋体"/>
          <w:color w:val="000000"/>
        </w:rPr>
      </w:pPr>
      <w:r w:rsidRPr="00560B18">
        <w:rPr>
          <w:rFonts w:asciiTheme="minorEastAsia" w:hAnsiTheme="minorEastAsia" w:cs="宋体"/>
          <w:color w:val="000000"/>
        </w:rPr>
        <w:t>阁下/贵司可通过</w:t>
      </w:r>
      <w:proofErr w:type="gramStart"/>
      <w:r w:rsidRPr="00560B18">
        <w:rPr>
          <w:rFonts w:asciiTheme="minorEastAsia" w:hAnsiTheme="minorEastAsia" w:cs="宋体"/>
          <w:color w:val="000000"/>
        </w:rPr>
        <w:t>我司官网查询</w:t>
      </w:r>
      <w:proofErr w:type="gramEnd"/>
      <w:r w:rsidRPr="00560B18">
        <w:rPr>
          <w:rFonts w:asciiTheme="minorEastAsia" w:hAnsiTheme="minorEastAsia" w:cs="宋体"/>
          <w:color w:val="000000"/>
        </w:rPr>
        <w:t>各产品的公司维持保证金数额。如有疑问，请联系我司交易</w:t>
      </w:r>
      <w:proofErr w:type="gramStart"/>
      <w:r w:rsidRPr="00560B18">
        <w:rPr>
          <w:rFonts w:asciiTheme="minorEastAsia" w:hAnsiTheme="minorEastAsia" w:cs="宋体"/>
          <w:color w:val="000000"/>
        </w:rPr>
        <w:t>风控部</w:t>
      </w:r>
      <w:proofErr w:type="gramEnd"/>
      <w:r w:rsidRPr="00560B18">
        <w:rPr>
          <w:rFonts w:asciiTheme="minorEastAsia" w:hAnsiTheme="minorEastAsia" w:cs="宋体"/>
          <w:color w:val="000000"/>
        </w:rPr>
        <w:t>，电话： +852-22863286 。</w:t>
      </w:r>
    </w:p>
    <w:p w14:paraId="115A17EF" w14:textId="77777777" w:rsidR="00560B18" w:rsidRPr="00560B18" w:rsidRDefault="00560B18" w:rsidP="00560B18">
      <w:pPr>
        <w:rPr>
          <w:rFonts w:asciiTheme="minorEastAsia" w:hAnsiTheme="minorEastAsia" w:cs="宋体"/>
          <w:color w:val="000000"/>
        </w:rPr>
      </w:pPr>
      <w:r w:rsidRPr="00560B18">
        <w:rPr>
          <w:rFonts w:asciiTheme="minorEastAsia" w:hAnsiTheme="minorEastAsia" w:cs="宋体"/>
          <w:color w:val="000000"/>
        </w:rPr>
        <w:t>特此通知。</w:t>
      </w:r>
    </w:p>
    <w:p w14:paraId="4854E080" w14:textId="77777777" w:rsidR="00560B18" w:rsidRPr="00560B18" w:rsidRDefault="00560B18" w:rsidP="00560B18">
      <w:pPr>
        <w:rPr>
          <w:rFonts w:ascii="宋体" w:eastAsia="宋体" w:hAnsi="宋体" w:cs="宋体"/>
          <w:color w:val="000000"/>
          <w:sz w:val="21"/>
          <w:szCs w:val="21"/>
        </w:rPr>
      </w:pPr>
    </w:p>
    <w:p w14:paraId="7B355C92" w14:textId="77777777" w:rsidR="00560B18" w:rsidRPr="00560B18" w:rsidRDefault="00560B18" w:rsidP="005B3546">
      <w:pPr>
        <w:jc w:val="right"/>
        <w:rPr>
          <w:rFonts w:ascii="宋体" w:eastAsia="宋体" w:hAnsi="宋体" w:cs="宋体"/>
          <w:color w:val="000000"/>
          <w:sz w:val="21"/>
          <w:szCs w:val="21"/>
        </w:rPr>
      </w:pPr>
      <w:r w:rsidRPr="00560B18">
        <w:rPr>
          <w:rFonts w:ascii="宋体" w:eastAsia="宋体" w:hAnsi="宋体" w:cs="宋体"/>
          <w:color w:val="000000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中信期货国际有限公司</w:t>
      </w:r>
    </w:p>
    <w:p w14:paraId="492D5795" w14:textId="1FE75AA4" w:rsidR="00560B18" w:rsidRPr="00560B18" w:rsidRDefault="00560B18" w:rsidP="005B3546">
      <w:pPr>
        <w:jc w:val="right"/>
        <w:rPr>
          <w:rFonts w:ascii="宋体" w:eastAsia="宋体" w:hAnsi="宋体" w:cs="宋体"/>
          <w:color w:val="000000"/>
          <w:sz w:val="21"/>
          <w:szCs w:val="21"/>
        </w:rPr>
      </w:pPr>
      <w:r w:rsidRPr="00560B18">
        <w:rPr>
          <w:rFonts w:ascii="宋体" w:eastAsia="宋体" w:hAnsi="宋体" w:cs="宋体"/>
          <w:color w:val="000000"/>
          <w:sz w:val="21"/>
          <w:szCs w:val="21"/>
        </w:rPr>
        <w:t>                                                                               交易</w:t>
      </w:r>
      <w:proofErr w:type="gramStart"/>
      <w:r w:rsidRPr="00560B18">
        <w:rPr>
          <w:rFonts w:ascii="宋体" w:eastAsia="宋体" w:hAnsi="宋体" w:cs="宋体"/>
          <w:color w:val="000000"/>
          <w:sz w:val="21"/>
          <w:szCs w:val="21"/>
        </w:rPr>
        <w:t>风控部</w:t>
      </w:r>
      <w:proofErr w:type="gramEnd"/>
    </w:p>
    <w:p w14:paraId="6B85C36C" w14:textId="115C7812" w:rsidR="00560B18" w:rsidRPr="00560B18" w:rsidRDefault="00560B18" w:rsidP="005B3546">
      <w:pPr>
        <w:jc w:val="right"/>
        <w:rPr>
          <w:rFonts w:ascii="宋体" w:eastAsia="宋体" w:hAnsi="宋体" w:cs="宋体"/>
          <w:color w:val="000000"/>
          <w:sz w:val="21"/>
          <w:szCs w:val="21"/>
        </w:rPr>
      </w:pPr>
      <w:r w:rsidRPr="00560B18">
        <w:rPr>
          <w:rFonts w:ascii="宋体" w:eastAsia="宋体" w:hAnsi="宋体" w:cs="宋体"/>
          <w:color w:val="000000"/>
          <w:sz w:val="21"/>
          <w:szCs w:val="21"/>
        </w:rPr>
        <w:t>                                                                                             2022年</w:t>
      </w:r>
      <w:r w:rsidR="005B3546">
        <w:rPr>
          <w:rFonts w:ascii="宋体" w:eastAsia="宋体" w:hAnsi="宋体" w:cs="宋体"/>
          <w:color w:val="000000"/>
          <w:sz w:val="21"/>
          <w:szCs w:val="21"/>
          <w:lang w:val="en-US"/>
        </w:rPr>
        <w:t>4</w:t>
      </w:r>
      <w:r w:rsidRPr="00560B18">
        <w:rPr>
          <w:rFonts w:ascii="宋体" w:eastAsia="宋体" w:hAnsi="宋体" w:cs="宋体"/>
          <w:color w:val="000000"/>
          <w:sz w:val="21"/>
          <w:szCs w:val="21"/>
        </w:rPr>
        <w:t>月</w:t>
      </w:r>
      <w:r w:rsidR="005B3546">
        <w:rPr>
          <w:rFonts w:ascii="宋体" w:eastAsia="宋体" w:hAnsi="宋体" w:cs="宋体"/>
          <w:color w:val="000000"/>
          <w:sz w:val="21"/>
          <w:szCs w:val="21"/>
          <w:lang w:val="en-US"/>
        </w:rPr>
        <w:t>1</w:t>
      </w:r>
      <w:r w:rsidRPr="00560B18">
        <w:rPr>
          <w:rFonts w:ascii="宋体" w:eastAsia="宋体" w:hAnsi="宋体" w:cs="宋体"/>
          <w:color w:val="000000"/>
          <w:sz w:val="21"/>
          <w:szCs w:val="21"/>
        </w:rPr>
        <w:t>日</w:t>
      </w:r>
    </w:p>
    <w:p w14:paraId="6518B65F" w14:textId="77777777" w:rsidR="00196383" w:rsidRDefault="00196383"/>
    <w:sectPr w:rsidR="00196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83"/>
    <w:rsid w:val="00196383"/>
    <w:rsid w:val="00560B18"/>
    <w:rsid w:val="005B3546"/>
    <w:rsid w:val="006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4F16"/>
  <w15:chartTrackingRefBased/>
  <w15:docId w15:val="{62934CB7-1412-4F85-B1EC-A5EE082E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2022-04-01T06:11:00Z</dcterms:created>
  <dcterms:modified xsi:type="dcterms:W3CDTF">2022-04-01T06:23:00Z</dcterms:modified>
</cp:coreProperties>
</file>